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94C6C" w14:textId="7AFBE08E" w:rsidR="00E15850" w:rsidRPr="00FC28C5" w:rsidRDefault="00E15850" w:rsidP="00E15850">
      <w:pPr>
        <w:jc w:val="center"/>
        <w:rPr>
          <w:rFonts w:ascii="Times New Roman" w:hAnsi="Times New Roman"/>
          <w:bCs/>
          <w:sz w:val="24"/>
          <w:szCs w:val="24"/>
        </w:rPr>
      </w:pPr>
      <w:r w:rsidRPr="00FC28C5">
        <w:rPr>
          <w:rFonts w:ascii="Times New Roman" w:hAnsi="Times New Roman"/>
          <w:bCs/>
          <w:sz w:val="24"/>
          <w:szCs w:val="24"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  <w:gridCol w:w="1611"/>
        <w:gridCol w:w="1208"/>
        <w:gridCol w:w="1698"/>
        <w:gridCol w:w="1688"/>
      </w:tblGrid>
      <w:tr w:rsidR="00E15850" w:rsidRPr="00F46686" w14:paraId="2CF0CD4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8659ACF" w14:textId="2A8359EB" w:rsidR="00E15850" w:rsidRPr="00F46686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r w:rsidRPr="00F46686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Study program</w:t>
            </w:r>
            <w:r w:rsidR="00E15850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7F2993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MAS IM, MAS IT</w:t>
            </w:r>
          </w:p>
        </w:tc>
      </w:tr>
      <w:tr w:rsidR="00E15850" w:rsidRPr="00F46686" w14:paraId="07F26132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2D0084C6" w14:textId="2F787566" w:rsidR="00E15850" w:rsidRPr="00F46686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title</w:t>
            </w:r>
            <w:r w:rsidR="00E15850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="009C1733" w:rsidRPr="009C1733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Mathematical</w:t>
            </w:r>
            <w:r w:rsidR="009C1733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9C1733" w:rsidRPr="009C1733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methods</w:t>
            </w:r>
          </w:p>
        </w:tc>
      </w:tr>
      <w:tr w:rsidR="00E15850" w:rsidRPr="00F46686" w14:paraId="7FDFED69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788776A7" w14:textId="706DC0B8" w:rsidR="00E15850" w:rsidRPr="00F46686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</w:pPr>
            <w:r w:rsidRPr="00F466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Teacher(s)</w:t>
            </w:r>
            <w:r w:rsidR="00E15850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7F2993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Nada Ž. Damljanović, Dragan Ž. Đurčić</w:t>
            </w:r>
          </w:p>
        </w:tc>
      </w:tr>
      <w:tr w:rsidR="00E15850" w:rsidRPr="00F46686" w14:paraId="4156EA72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4CA3C204" w14:textId="1F152920" w:rsidR="00E15850" w:rsidRPr="00F46686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466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status</w:t>
            </w:r>
            <w:r w:rsidR="00E15850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7F2993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9C1733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E</w:t>
            </w:r>
            <w:r w:rsidR="007F2993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lective</w:t>
            </w:r>
          </w:p>
        </w:tc>
      </w:tr>
      <w:tr w:rsidR="00E15850" w:rsidRPr="00F46686" w14:paraId="73C683EA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E6CECD5" w14:textId="03D0FA0A" w:rsidR="00E15850" w:rsidRPr="00F46686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466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Number of ECTS credits</w:t>
            </w:r>
            <w:r w:rsidR="00E15850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7F2993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6</w:t>
            </w:r>
          </w:p>
        </w:tc>
      </w:tr>
      <w:tr w:rsidR="00E15850" w:rsidRPr="00F46686" w14:paraId="4CC53E0E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21BF8E5D" w14:textId="2AF95F26" w:rsidR="00E15850" w:rsidRPr="00F46686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466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Condition</w:t>
            </w:r>
            <w:r w:rsidR="00E15850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:</w:t>
            </w:r>
            <w:r w:rsidR="007F2993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9C1733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N</w:t>
            </w:r>
            <w:r w:rsidR="007F2993" w:rsidRPr="00F46686">
              <w:rPr>
                <w:rFonts w:ascii="Times New Roman" w:hAnsi="Times New Roman"/>
                <w:b/>
                <w:bCs/>
                <w:sz w:val="24"/>
                <w:szCs w:val="24"/>
                <w:lang w:val="sr-Latn-RS"/>
              </w:rPr>
              <w:t>one</w:t>
            </w:r>
          </w:p>
        </w:tc>
      </w:tr>
      <w:tr w:rsidR="00E15850" w:rsidRPr="00F46686" w14:paraId="4E19E60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CB91D17" w14:textId="77777777" w:rsidR="00FC28C5" w:rsidRPr="00F46686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466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Course objectives</w:t>
            </w:r>
          </w:p>
          <w:p w14:paraId="6177DB03" w14:textId="5CC6F1F7" w:rsidR="00E15850" w:rsidRPr="00F46686" w:rsidRDefault="007F2993" w:rsidP="007F29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>T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he goal of the course is to master the mathematical methods, ideas and concepts necessary for modeling and simulation of various</w:t>
            </w: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real phenomena and processes in management, computer science and engineering.</w:t>
            </w:r>
          </w:p>
        </w:tc>
      </w:tr>
      <w:tr w:rsidR="00E15850" w:rsidRPr="00F46686" w14:paraId="4080A0B6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5567B814" w14:textId="77777777" w:rsidR="00FC28C5" w:rsidRPr="00F46686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466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Learning outcomes</w:t>
            </w:r>
          </w:p>
          <w:p w14:paraId="0E7F30D2" w14:textId="5B26D09F" w:rsidR="00E15850" w:rsidRPr="00F46686" w:rsidRDefault="007F2993" w:rsidP="007F29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At the end of the course, students should master the ideas, concepts and results of mathematical modeling theory.</w:t>
            </w:r>
          </w:p>
        </w:tc>
      </w:tr>
      <w:tr w:rsidR="00E15850" w:rsidRPr="00F46686" w14:paraId="7A6AA253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355EA39" w14:textId="77777777" w:rsidR="00FC28C5" w:rsidRPr="00F46686" w:rsidRDefault="00FC28C5" w:rsidP="00FC28C5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</w:pPr>
            <w:r w:rsidRPr="00F46686"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  <w:t>Summary of topics</w:t>
            </w:r>
          </w:p>
          <w:p w14:paraId="6EFB95F6" w14:textId="77777777" w:rsidR="00FC28C5" w:rsidRPr="00F46686" w:rsidRDefault="00FC28C5" w:rsidP="00FC28C5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GB" w:eastAsia="en-GB"/>
              </w:rPr>
            </w:pPr>
            <w:r w:rsidRPr="00F4668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GB" w:eastAsia="en-GB"/>
              </w:rPr>
              <w:t xml:space="preserve">Theoretical classes </w:t>
            </w:r>
          </w:p>
          <w:p w14:paraId="12E4A374" w14:textId="46DC9582" w:rsidR="00FC28C5" w:rsidRPr="00F46686" w:rsidRDefault="007F2993" w:rsidP="007F29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Mathematical Methods for Management</w:t>
            </w: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>,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Engineering and Computer Science. Examples from science and technology.</w:t>
            </w: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Applications for modeling various types of industrial, service, organizational, engineering and</w:t>
            </w: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computer systems depending on the candidate's field of study. Specifically, depending on</w:t>
            </w: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of the process to be modeled, students will be able to choose the appropriate mathematical model: correctly</w:t>
            </w: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formulate the variables in the model, analyze the mutual influence of the parameters in the model, optimize the number</w:t>
            </w: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operations in the model, perform simulation experiments and analyze and predict real processes.</w:t>
            </w: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</w:p>
          <w:p w14:paraId="4B01493B" w14:textId="77777777" w:rsidR="00FC28C5" w:rsidRPr="00F46686" w:rsidRDefault="00FC28C5" w:rsidP="00FC28C5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en"/>
              </w:rPr>
            </w:pPr>
            <w:r w:rsidRPr="00F46686">
              <w:rPr>
                <w:rFonts w:ascii="Times New Roman" w:hAnsi="Times New Roman"/>
                <w:i/>
                <w:iCs/>
                <w:sz w:val="24"/>
                <w:szCs w:val="24"/>
                <w:lang w:val="en"/>
              </w:rPr>
              <w:t xml:space="preserve">Practical teaching </w:t>
            </w:r>
          </w:p>
          <w:p w14:paraId="1F041371" w14:textId="057F31FF" w:rsidR="00FC28C5" w:rsidRPr="00F46686" w:rsidRDefault="007F2993" w:rsidP="007F29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Solving concrete problems based on the presented theoretical concepts and principles.</w:t>
            </w:r>
          </w:p>
        </w:tc>
      </w:tr>
      <w:tr w:rsidR="00E15850" w:rsidRPr="00F46686" w14:paraId="4F433D38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790BE2C1" w14:textId="77777777" w:rsidR="00FC28C5" w:rsidRPr="00F46686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466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Recommended literature</w:t>
            </w:r>
          </w:p>
          <w:p w14:paraId="304756A2" w14:textId="059E7611" w:rsidR="00F46686" w:rsidRPr="00F46686" w:rsidRDefault="00F46686" w:rsidP="00F4668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[1] 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Om Parkash (Ed.) (2015). Mathematical Modeling, Optimization and Information Technology, Lambert</w:t>
            </w:r>
            <w:r w:rsidRPr="00F4668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Academic Publishers, Germany.</w:t>
            </w:r>
          </w:p>
          <w:p w14:paraId="3BD34477" w14:textId="77777777" w:rsidR="00F46686" w:rsidRPr="00F46686" w:rsidRDefault="00F46686" w:rsidP="00F4668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[2] Аlpha C. Chiang (1994). Osnovne metode matematičke ekonomije, MATE.</w:t>
            </w:r>
          </w:p>
          <w:p w14:paraId="327CCD1E" w14:textId="2336657B" w:rsidR="00F46686" w:rsidRPr="00F46686" w:rsidRDefault="00F46686" w:rsidP="00F4668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[3] Barnett, R., Ziegler, M., Byleen, K. (2006). Applied mathematics for business, economics, life sciences, and</w:t>
            </w:r>
            <w:r w:rsidRPr="00F4668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social sciences, MATE.</w:t>
            </w:r>
          </w:p>
          <w:p w14:paraId="39B7610E" w14:textId="554BAF9A" w:rsidR="00F46686" w:rsidRPr="00F46686" w:rsidRDefault="00F46686" w:rsidP="00F4668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[4] Огњановић, З., Крџавац, Н. (2001). Увод у теоријско рачунарство, Београд-Крушевац.</w:t>
            </w:r>
            <w:r w:rsidRPr="00F4668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http://www.mi.sanu.ac.rs/www.mi.sanu.ac.rs/~zorano/taja/TeorijskoRacunarstvo</w:t>
            </w:r>
          </w:p>
          <w:p w14:paraId="4B1321B0" w14:textId="77777777" w:rsidR="00F46686" w:rsidRPr="00F46686" w:rsidRDefault="00F46686" w:rsidP="00F4668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[5] Игњатовић, Ј., Ћирић, М. (2016). Аутомати и формални језици, Природно-математички факултет, Ниш.</w:t>
            </w:r>
          </w:p>
          <w:p w14:paraId="38004158" w14:textId="77777777" w:rsidR="00F46686" w:rsidRPr="00F46686" w:rsidRDefault="00F46686" w:rsidP="00F4668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http://www.pmf.ni.ac.rs/download/biblioteka/knjige/Automati-i-formalni-jezici</w:t>
            </w:r>
          </w:p>
          <w:p w14:paraId="0B40C7F2" w14:textId="539C989C" w:rsidR="00E15850" w:rsidRPr="00F46686" w:rsidRDefault="00F46686" w:rsidP="00F4668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[6] Chasnov, J. R. (2019). Introduction to Differential Equations, The Hong Kong University of Science and</w:t>
            </w:r>
            <w:r w:rsidRPr="00F4668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Technology, https://www.math.ust.hk/~machas/differential-equations.pdf</w:t>
            </w:r>
          </w:p>
        </w:tc>
      </w:tr>
      <w:tr w:rsidR="00E15850" w:rsidRPr="00F46686" w14:paraId="7B19B1F3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619070EC" w14:textId="515110FA" w:rsidR="00E15850" w:rsidRPr="00F46686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Number of active classes:</w:t>
            </w:r>
            <w:r w:rsidR="007F2993" w:rsidRPr="00F4668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2819" w:type="dxa"/>
            <w:gridSpan w:val="2"/>
            <w:vAlign w:val="center"/>
          </w:tcPr>
          <w:p w14:paraId="7D48F6EE" w14:textId="1469D497" w:rsidR="00E15850" w:rsidRPr="00F46686" w:rsidRDefault="00FC28C5" w:rsidP="00FC28C5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Latn-RS" w:eastAsia="en-GB"/>
              </w:rPr>
            </w:pPr>
            <w:r w:rsidRPr="00F46686">
              <w:rPr>
                <w:rFonts w:ascii="Times New Roman" w:eastAsia="Times New Roman" w:hAnsi="Times New Roman"/>
                <w:b/>
                <w:sz w:val="24"/>
                <w:szCs w:val="24"/>
                <w:lang w:val="en-GB" w:eastAsia="en-GB"/>
              </w:rPr>
              <w:t>Theoretical classes</w:t>
            </w:r>
            <w:r w:rsidR="00E15850" w:rsidRPr="00F4668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:</w:t>
            </w:r>
            <w:r w:rsidR="007F2993" w:rsidRPr="00F46686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2</w:t>
            </w:r>
          </w:p>
        </w:tc>
        <w:tc>
          <w:tcPr>
            <w:tcW w:w="3384" w:type="dxa"/>
            <w:gridSpan w:val="2"/>
            <w:vAlign w:val="center"/>
          </w:tcPr>
          <w:p w14:paraId="7336098F" w14:textId="09504E93" w:rsidR="00E15850" w:rsidRPr="00F46686" w:rsidRDefault="00FC28C5" w:rsidP="00FC28C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F46686">
              <w:rPr>
                <w:rFonts w:ascii="Times New Roman" w:hAnsi="Times New Roman"/>
                <w:b/>
                <w:sz w:val="24"/>
                <w:szCs w:val="24"/>
                <w:lang w:val="en"/>
              </w:rPr>
              <w:t>Practical teaching</w:t>
            </w:r>
            <w:r w:rsidR="00E15850" w:rsidRPr="00F4668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:</w:t>
            </w:r>
            <w:r w:rsidR="007F2993" w:rsidRPr="00F46686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 xml:space="preserve"> 2</w:t>
            </w:r>
          </w:p>
        </w:tc>
      </w:tr>
      <w:tr w:rsidR="00E15850" w:rsidRPr="00F46686" w14:paraId="62C82CEB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165BCC0F" w14:textId="77777777" w:rsidR="00FC28C5" w:rsidRPr="00F46686" w:rsidRDefault="00FC28C5" w:rsidP="00FC28C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466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Teaching methods </w:t>
            </w:r>
          </w:p>
          <w:p w14:paraId="1F4986E1" w14:textId="19082EF9" w:rsidR="00E15850" w:rsidRPr="00F46686" w:rsidRDefault="007F2993" w:rsidP="007F29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Theoretical lectures and computational exercises</w:t>
            </w: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>.</w:t>
            </w:r>
          </w:p>
        </w:tc>
      </w:tr>
      <w:tr w:rsidR="00E15850" w:rsidRPr="00F46686" w14:paraId="4CEDBD4D" w14:textId="77777777" w:rsidTr="00FC28C5">
        <w:trPr>
          <w:trHeight w:val="261"/>
          <w:jc w:val="center"/>
        </w:trPr>
        <w:tc>
          <w:tcPr>
            <w:tcW w:w="9843" w:type="dxa"/>
            <w:gridSpan w:val="5"/>
            <w:vAlign w:val="center"/>
          </w:tcPr>
          <w:p w14:paraId="347022A4" w14:textId="0A7A0D12" w:rsidR="00E15850" w:rsidRPr="00F46686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Evaluation (maximum number of points 100)</w:t>
            </w:r>
          </w:p>
        </w:tc>
      </w:tr>
      <w:tr w:rsidR="00FC28C5" w:rsidRPr="00F46686" w14:paraId="596FE90E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57841700" w14:textId="09982CD9" w:rsidR="00FC28C5" w:rsidRPr="00F46686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</w:pPr>
            <w:r w:rsidRPr="00F46686">
              <w:rPr>
                <w:rFonts w:ascii="Times New Roman" w:hAnsi="Times New Roman"/>
                <w:b/>
                <w:iCs/>
                <w:sz w:val="24"/>
                <w:szCs w:val="24"/>
              </w:rPr>
              <w:t>Exam prerequisites</w:t>
            </w:r>
            <w:r w:rsidRPr="00F46686">
              <w:rPr>
                <w:rFonts w:ascii="Times New Roman" w:hAnsi="Times New Roman"/>
                <w:b/>
                <w:iCs/>
                <w:sz w:val="24"/>
                <w:szCs w:val="24"/>
                <w:lang w:val="sr-Latn-RS"/>
              </w:rPr>
              <w:t>:</w:t>
            </w:r>
          </w:p>
        </w:tc>
        <w:tc>
          <w:tcPr>
            <w:tcW w:w="1611" w:type="dxa"/>
            <w:vAlign w:val="center"/>
          </w:tcPr>
          <w:p w14:paraId="3E906D51" w14:textId="65FB41C1" w:rsidR="00FC28C5" w:rsidRPr="00F46686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</w:rPr>
              <w:t xml:space="preserve">No. of points: 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45BE973D" w14:textId="40AD7079" w:rsidR="00FC28C5" w:rsidRPr="00F46686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b/>
                <w:iCs/>
                <w:sz w:val="24"/>
                <w:szCs w:val="24"/>
              </w:rPr>
              <w:t>Final exam: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BBCEA29" w14:textId="7018DEF9" w:rsidR="00FC28C5" w:rsidRPr="00F46686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</w:rPr>
              <w:t>No. of points:</w:t>
            </w:r>
          </w:p>
        </w:tc>
      </w:tr>
      <w:tr w:rsidR="00FC28C5" w:rsidRPr="00F46686" w14:paraId="48241CB1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354CA6D6" w14:textId="45A19316" w:rsidR="00FC28C5" w:rsidRPr="00F46686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en-US"/>
              </w:rPr>
              <w:t>Activities during teaching process</w:t>
            </w:r>
          </w:p>
        </w:tc>
        <w:tc>
          <w:tcPr>
            <w:tcW w:w="1611" w:type="dxa"/>
            <w:vAlign w:val="center"/>
          </w:tcPr>
          <w:p w14:paraId="58A93708" w14:textId="77777777" w:rsidR="00FC28C5" w:rsidRPr="00F46686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6EB11F32" w14:textId="7F907597" w:rsidR="00FC28C5" w:rsidRPr="00F46686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bCs/>
                <w:sz w:val="24"/>
                <w:szCs w:val="24"/>
                <w:lang w:val="sr-Latn-RS"/>
              </w:rPr>
              <w:t>Final exam (written)</w:t>
            </w:r>
            <w:r w:rsidRPr="00F4668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C06B395" w14:textId="3F48B23E" w:rsidR="00FC28C5" w:rsidRPr="00F46686" w:rsidRDefault="00F46686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>40</w:t>
            </w:r>
          </w:p>
        </w:tc>
      </w:tr>
      <w:tr w:rsidR="00FC28C5" w:rsidRPr="00F46686" w14:paraId="14EA7C6B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2C6D89AB" w14:textId="5B2B9649" w:rsidR="00FC28C5" w:rsidRPr="00F46686" w:rsidRDefault="00FC28C5" w:rsidP="00FC28C5">
            <w:pPr>
              <w:jc w:val="both"/>
              <w:rPr>
                <w:rFonts w:ascii="Times New Roman" w:hAnsi="Times New Roman"/>
                <w:sz w:val="24"/>
                <w:szCs w:val="24"/>
                <w:lang w:val="en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en"/>
              </w:rPr>
              <w:t xml:space="preserve">Practical teaching </w:t>
            </w:r>
          </w:p>
        </w:tc>
        <w:tc>
          <w:tcPr>
            <w:tcW w:w="1611" w:type="dxa"/>
            <w:vAlign w:val="center"/>
          </w:tcPr>
          <w:p w14:paraId="01473706" w14:textId="77777777" w:rsidR="00FC28C5" w:rsidRPr="00F46686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241682C0" w14:textId="59CD758A" w:rsidR="00FC28C5" w:rsidRPr="00F46686" w:rsidRDefault="00FC28C5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Cyrl-CS"/>
              </w:rPr>
              <w:t>Final exam (oral):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EA2C19E" w14:textId="66C1C305" w:rsidR="00FC28C5" w:rsidRPr="00F46686" w:rsidRDefault="00F46686" w:rsidP="00FC2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>20</w:t>
            </w:r>
          </w:p>
        </w:tc>
      </w:tr>
      <w:tr w:rsidR="00E15850" w:rsidRPr="00F46686" w14:paraId="5CC9ED10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02B3BE93" w14:textId="59BC611F" w:rsidR="00E15850" w:rsidRPr="00F46686" w:rsidRDefault="00FC28C5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en-GB"/>
              </w:rPr>
              <w:t>Colloquium</w:t>
            </w:r>
          </w:p>
        </w:tc>
        <w:tc>
          <w:tcPr>
            <w:tcW w:w="1611" w:type="dxa"/>
            <w:vAlign w:val="center"/>
          </w:tcPr>
          <w:p w14:paraId="44A2B0E2" w14:textId="00952DA8" w:rsidR="00E15850" w:rsidRPr="00F46686" w:rsidRDefault="00F46686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sr-Latn-RS"/>
              </w:rPr>
              <w:t>40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30689506" w14:textId="3EF78AE2" w:rsidR="00E15850" w:rsidRPr="00F46686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3729E1D8" w14:textId="77777777" w:rsidR="00E15850" w:rsidRPr="00F46686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E15850" w:rsidRPr="00F46686" w14:paraId="4341132D" w14:textId="77777777" w:rsidTr="00FC28C5">
        <w:trPr>
          <w:trHeight w:val="261"/>
          <w:jc w:val="center"/>
        </w:trPr>
        <w:tc>
          <w:tcPr>
            <w:tcW w:w="3638" w:type="dxa"/>
            <w:vAlign w:val="center"/>
          </w:tcPr>
          <w:p w14:paraId="49987799" w14:textId="59EC3EC3" w:rsidR="00E15850" w:rsidRPr="00F46686" w:rsidRDefault="00FC28C5" w:rsidP="00FC28C5">
            <w:pPr>
              <w:jc w:val="both"/>
              <w:rPr>
                <w:rFonts w:ascii="Times New Roman" w:hAnsi="Times New Roman"/>
                <w:sz w:val="24"/>
                <w:szCs w:val="24"/>
                <w:lang w:val="en"/>
              </w:rPr>
            </w:pPr>
            <w:r w:rsidRPr="00F46686">
              <w:rPr>
                <w:rFonts w:ascii="Times New Roman" w:hAnsi="Times New Roman"/>
                <w:sz w:val="24"/>
                <w:szCs w:val="24"/>
                <w:lang w:val="en"/>
              </w:rPr>
              <w:t xml:space="preserve">Practical teaching </w:t>
            </w:r>
          </w:p>
        </w:tc>
        <w:tc>
          <w:tcPr>
            <w:tcW w:w="1611" w:type="dxa"/>
            <w:vAlign w:val="center"/>
          </w:tcPr>
          <w:p w14:paraId="7930FAED" w14:textId="77777777" w:rsidR="00E15850" w:rsidRPr="00F46686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671747D6" w14:textId="77777777" w:rsidR="00E15850" w:rsidRPr="00F46686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686" w:type="dxa"/>
            <w:shd w:val="clear" w:color="auto" w:fill="auto"/>
            <w:vAlign w:val="center"/>
          </w:tcPr>
          <w:p w14:paraId="032BD2C2" w14:textId="77777777" w:rsidR="00E15850" w:rsidRPr="00F46686" w:rsidRDefault="00E15850" w:rsidP="007E09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14:paraId="144A64D2" w14:textId="77777777" w:rsidR="00191F13" w:rsidRPr="00FC28C5" w:rsidRDefault="00191F13">
      <w:pPr>
        <w:rPr>
          <w:rFonts w:ascii="Times New Roman" w:hAnsi="Times New Roman"/>
          <w:sz w:val="24"/>
          <w:szCs w:val="24"/>
        </w:rPr>
      </w:pPr>
    </w:p>
    <w:p w14:paraId="721AA4EA" w14:textId="72D777C2" w:rsidR="00FC28C5" w:rsidRPr="00FC28C5" w:rsidRDefault="00FC28C5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FC28C5" w:rsidRPr="00FC28C5">
      <w:pgSz w:w="11907" w:h="1683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677A22"/>
    <w:multiLevelType w:val="hybridMultilevel"/>
    <w:tmpl w:val="6774303E"/>
    <w:lvl w:ilvl="0" w:tplc="3572A5F4">
      <w:start w:val="1"/>
      <w:numFmt w:val="decimal"/>
      <w:lvlText w:val="[%1]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10A4A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42A6C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A10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50F2C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D0E90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68A4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3CBB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B2A94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01954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67"/>
    <w:rsid w:val="00042567"/>
    <w:rsid w:val="000723CF"/>
    <w:rsid w:val="00191F13"/>
    <w:rsid w:val="00250DB3"/>
    <w:rsid w:val="00283516"/>
    <w:rsid w:val="002A1E74"/>
    <w:rsid w:val="00390E2C"/>
    <w:rsid w:val="00782BF0"/>
    <w:rsid w:val="007F2993"/>
    <w:rsid w:val="009C1733"/>
    <w:rsid w:val="00B02AF3"/>
    <w:rsid w:val="00CA5578"/>
    <w:rsid w:val="00E15850"/>
    <w:rsid w:val="00EC018E"/>
    <w:rsid w:val="00F46686"/>
    <w:rsid w:val="00FC28C5"/>
    <w:rsid w:val="1BE8A7FD"/>
    <w:rsid w:val="1EA718EC"/>
    <w:rsid w:val="3E44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29797"/>
  <w15:chartTrackingRefBased/>
  <w15:docId w15:val="{9E28F552-BE68-4C48-8AFD-B602CA14C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5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90E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0E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E2C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E2C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E2C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13837ABB597E43B7034A5DEBC2D8DD" ma:contentTypeVersion="4" ma:contentTypeDescription="Create a new document." ma:contentTypeScope="" ma:versionID="3fae07b35d3f16f79c25c0a2ead9e56c">
  <xsd:schema xmlns:xsd="http://www.w3.org/2001/XMLSchema" xmlns:xs="http://www.w3.org/2001/XMLSchema" xmlns:p="http://schemas.microsoft.com/office/2006/metadata/properties" xmlns:ns2="9ca67bf9-0d9c-42d6-8edc-188dcd413a30" targetNamespace="http://schemas.microsoft.com/office/2006/metadata/properties" ma:root="true" ma:fieldsID="d2372d180c337b57d27478981be17621" ns2:_="">
    <xsd:import namespace="9ca67bf9-0d9c-42d6-8edc-188dcd413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67bf9-0d9c-42d6-8edc-188dcd413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F03721-46C8-46BB-866E-99CA9E57555F}"/>
</file>

<file path=customXml/itemProps2.xml><?xml version="1.0" encoding="utf-8"?>
<ds:datastoreItem xmlns:ds="http://schemas.openxmlformats.org/officeDocument/2006/customXml" ds:itemID="{E86B805C-7B6F-4C7F-8C0A-32CABCC98E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678CE-3B01-4407-909D-22CC7C90CE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Nikolić</dc:creator>
  <cp:keywords/>
  <dc:description/>
  <cp:lastModifiedBy>Nada</cp:lastModifiedBy>
  <cp:revision>4</cp:revision>
  <dcterms:created xsi:type="dcterms:W3CDTF">2024-05-15T13:00:00Z</dcterms:created>
  <dcterms:modified xsi:type="dcterms:W3CDTF">2024-05-21T09:08:00Z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0x0101007213837ABB597E43B7034A5DEBC2D8DD</vt:lpwstr>
  </property>
  <property fmtid="{D5CDD505-2E9C-101B-9397-08002B2CF9AE}" pid="3" name="Order">
    <vt:r8>48300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